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FCDB4" w14:textId="1EE6F531" w:rsidR="000D0861" w:rsidRPr="000D0861" w:rsidRDefault="000D0861" w:rsidP="000D0861">
      <w:pPr>
        <w:jc w:val="center"/>
        <w:rPr>
          <w:rFonts w:ascii="Trebuchet MS" w:hAnsi="Trebuchet MS"/>
          <w:b/>
          <w:bCs/>
          <w:sz w:val="24"/>
          <w:szCs w:val="24"/>
          <w:lang w:val="pt-BR"/>
        </w:rPr>
      </w:pPr>
      <w:r w:rsidRPr="000D0861">
        <w:rPr>
          <w:rFonts w:ascii="Trebuchet MS" w:hAnsi="Trebuchet MS"/>
          <w:b/>
          <w:bCs/>
          <w:sz w:val="24"/>
          <w:szCs w:val="24"/>
          <w:lang w:val="pt-BR"/>
        </w:rPr>
        <w:t xml:space="preserve">MODELO </w:t>
      </w:r>
      <w:r w:rsidRPr="000D0861">
        <w:rPr>
          <w:rFonts w:ascii="Trebuchet MS" w:hAnsi="Trebuchet MS"/>
          <w:b/>
          <w:bCs/>
          <w:sz w:val="24"/>
          <w:szCs w:val="24"/>
          <w:lang w:val="pt-BR"/>
        </w:rPr>
        <w:t xml:space="preserve">DE </w:t>
      </w:r>
      <w:r w:rsidRPr="000D0861">
        <w:rPr>
          <w:rFonts w:ascii="Trebuchet MS" w:hAnsi="Trebuchet MS"/>
          <w:b/>
          <w:bCs/>
          <w:sz w:val="24"/>
          <w:szCs w:val="24"/>
          <w:lang w:val="pt-BR"/>
        </w:rPr>
        <w:t>FORMULÁRIO DE RECURSO</w:t>
      </w:r>
      <w:r w:rsidRPr="000D0861">
        <w:rPr>
          <w:rFonts w:ascii="Trebuchet MS" w:hAnsi="Trebuchet MS"/>
          <w:b/>
          <w:bCs/>
          <w:sz w:val="24"/>
          <w:szCs w:val="24"/>
          <w:lang w:val="pt-BR"/>
        </w:rPr>
        <w:t xml:space="preserve"> | </w:t>
      </w:r>
      <w:r w:rsidRPr="000D0861">
        <w:rPr>
          <w:rFonts w:ascii="Trebuchet MS" w:hAnsi="Trebuchet MS"/>
          <w:b/>
          <w:bCs/>
          <w:sz w:val="24"/>
          <w:szCs w:val="24"/>
          <w:lang w:val="pt-BR"/>
        </w:rPr>
        <w:t>EDITAL Nº 002/2026</w:t>
      </w:r>
    </w:p>
    <w:p w14:paraId="06B33AB3" w14:textId="77777777" w:rsidR="000D0861" w:rsidRPr="000D0861" w:rsidRDefault="000D0861" w:rsidP="000D0861">
      <w:pPr>
        <w:jc w:val="center"/>
        <w:rPr>
          <w:rFonts w:ascii="Trebuchet MS" w:hAnsi="Trebuchet MS"/>
          <w:b/>
          <w:bCs/>
          <w:sz w:val="24"/>
          <w:szCs w:val="24"/>
          <w:lang w:val="pt-BR"/>
        </w:rPr>
      </w:pPr>
      <w:r w:rsidRPr="000D0861">
        <w:rPr>
          <w:rFonts w:ascii="Trebuchet MS" w:hAnsi="Trebuchet MS"/>
          <w:b/>
          <w:bCs/>
          <w:sz w:val="24"/>
          <w:szCs w:val="24"/>
          <w:lang w:val="pt-BR"/>
        </w:rPr>
        <w:t>PROCESSO SELETIVO SIMPLIFICADO – VAGA REMANESCENTE</w:t>
      </w:r>
    </w:p>
    <w:p w14:paraId="24DFA35F" w14:textId="77777777" w:rsidR="000D0861" w:rsidRPr="000D0861" w:rsidRDefault="000D0861" w:rsidP="000D0861">
      <w:pPr>
        <w:jc w:val="center"/>
        <w:rPr>
          <w:rFonts w:ascii="Trebuchet MS" w:hAnsi="Trebuchet MS"/>
          <w:b/>
          <w:bCs/>
          <w:sz w:val="24"/>
          <w:szCs w:val="24"/>
          <w:lang w:val="pt-BR"/>
        </w:rPr>
      </w:pPr>
      <w:r w:rsidRPr="000D0861">
        <w:rPr>
          <w:rFonts w:ascii="Trebuchet MS" w:hAnsi="Trebuchet MS"/>
          <w:b/>
          <w:bCs/>
          <w:sz w:val="24"/>
          <w:szCs w:val="24"/>
          <w:lang w:val="pt-BR"/>
        </w:rPr>
        <w:t>PRM MEDICINA DO TRABALHO – INGRESSO 2026</w:t>
      </w:r>
    </w:p>
    <w:p w14:paraId="328B2BC9" w14:textId="77777777" w:rsidR="000D0861" w:rsidRPr="000D0861" w:rsidRDefault="000D0861" w:rsidP="000D0861">
      <w:pPr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0D0861">
        <w:rPr>
          <w:rFonts w:ascii="Trebuchet MS" w:hAnsi="Trebuchet MS"/>
          <w:bCs/>
          <w:sz w:val="20"/>
          <w:szCs w:val="20"/>
          <w:lang w:val="pt-BR"/>
        </w:rPr>
        <w:pict w14:anchorId="7C457D8A">
          <v:rect id="_x0000_i1226" style="width:0;height:1.5pt" o:hralign="center" o:hrstd="t" o:hr="t" fillcolor="#a0a0a0" stroked="f"/>
        </w:pict>
      </w:r>
    </w:p>
    <w:p w14:paraId="201B814F" w14:textId="77777777" w:rsidR="000D0861" w:rsidRPr="000D0861" w:rsidRDefault="000D0861" w:rsidP="000D0861">
      <w:pPr>
        <w:spacing w:line="276" w:lineRule="auto"/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0D0861">
        <w:rPr>
          <w:rFonts w:ascii="Trebuchet MS" w:hAnsi="Trebuchet MS"/>
          <w:b/>
          <w:bCs/>
          <w:sz w:val="20"/>
          <w:szCs w:val="20"/>
          <w:lang w:val="pt-BR"/>
        </w:rPr>
        <w:t>1. IDENTIFICAÇÃO DO CANDIDATO</w:t>
      </w:r>
    </w:p>
    <w:p w14:paraId="5A3C6B85" w14:textId="77777777" w:rsidR="000D0861" w:rsidRPr="000D0861" w:rsidRDefault="000D0861" w:rsidP="000D0861">
      <w:pPr>
        <w:spacing w:line="360" w:lineRule="auto"/>
        <w:jc w:val="both"/>
        <w:rPr>
          <w:rFonts w:ascii="Trebuchet MS" w:hAnsi="Trebuchet MS"/>
          <w:bCs/>
          <w:lang w:val="pt-BR"/>
        </w:rPr>
      </w:pPr>
      <w:r w:rsidRPr="000D0861">
        <w:rPr>
          <w:rFonts w:ascii="Trebuchet MS" w:hAnsi="Trebuchet MS"/>
          <w:bCs/>
          <w:lang w:val="pt-BR"/>
        </w:rPr>
        <w:t>Nome Completo: _______________________________________________</w:t>
      </w:r>
    </w:p>
    <w:p w14:paraId="21B49A16" w14:textId="77777777" w:rsidR="000D0861" w:rsidRPr="000D0861" w:rsidRDefault="000D0861" w:rsidP="000D0861">
      <w:pPr>
        <w:spacing w:line="360" w:lineRule="auto"/>
        <w:jc w:val="both"/>
        <w:rPr>
          <w:rFonts w:ascii="Trebuchet MS" w:hAnsi="Trebuchet MS"/>
          <w:bCs/>
          <w:lang w:val="pt-BR"/>
        </w:rPr>
      </w:pPr>
      <w:r w:rsidRPr="000D0861">
        <w:rPr>
          <w:rFonts w:ascii="Trebuchet MS" w:hAnsi="Trebuchet MS"/>
          <w:bCs/>
          <w:lang w:val="pt-BR"/>
        </w:rPr>
        <w:t>CPF: _______________________________</w:t>
      </w:r>
      <w:r w:rsidRPr="000D0861">
        <w:rPr>
          <w:rFonts w:ascii="Trebuchet MS" w:hAnsi="Trebuchet MS"/>
          <w:bCs/>
          <w:lang w:val="pt-BR"/>
        </w:rPr>
        <w:t xml:space="preserve"> </w:t>
      </w:r>
    </w:p>
    <w:p w14:paraId="2F57933E" w14:textId="01643716" w:rsidR="000D0861" w:rsidRPr="000D0861" w:rsidRDefault="000D0861" w:rsidP="000D0861">
      <w:pPr>
        <w:spacing w:line="360" w:lineRule="auto"/>
        <w:jc w:val="both"/>
        <w:rPr>
          <w:rFonts w:ascii="Trebuchet MS" w:hAnsi="Trebuchet MS"/>
          <w:bCs/>
          <w:lang w:val="pt-BR"/>
        </w:rPr>
      </w:pPr>
      <w:r w:rsidRPr="000D0861">
        <w:rPr>
          <w:rFonts w:ascii="Trebuchet MS" w:hAnsi="Trebuchet MS"/>
          <w:bCs/>
          <w:lang w:val="pt-BR"/>
        </w:rPr>
        <w:t>E-mail: _________________________________________Telefone: _______________________________</w:t>
      </w:r>
    </w:p>
    <w:p w14:paraId="4DB870D6" w14:textId="77777777" w:rsidR="000D0861" w:rsidRPr="000D0861" w:rsidRDefault="000D0861" w:rsidP="000D0861">
      <w:pPr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0D0861">
        <w:rPr>
          <w:rFonts w:ascii="Trebuchet MS" w:hAnsi="Trebuchet MS"/>
          <w:bCs/>
          <w:sz w:val="20"/>
          <w:szCs w:val="20"/>
          <w:lang w:val="pt-BR"/>
        </w:rPr>
        <w:pict w14:anchorId="10EE1C5C">
          <v:rect id="_x0000_i1227" style="width:0;height:1.5pt" o:hralign="center" o:hrstd="t" o:hr="t" fillcolor="#a0a0a0" stroked="f"/>
        </w:pict>
      </w:r>
    </w:p>
    <w:p w14:paraId="37CDAE3D" w14:textId="77777777" w:rsidR="000D0861" w:rsidRPr="000D0861" w:rsidRDefault="000D0861" w:rsidP="000D0861">
      <w:pPr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0D0861">
        <w:rPr>
          <w:rFonts w:ascii="Trebuchet MS" w:hAnsi="Trebuchet MS"/>
          <w:b/>
          <w:bCs/>
          <w:sz w:val="20"/>
          <w:szCs w:val="20"/>
          <w:lang w:val="pt-BR"/>
        </w:rPr>
        <w:t>2. OBJETO DO RECURSO</w:t>
      </w:r>
    </w:p>
    <w:p w14:paraId="68A23499" w14:textId="1AF6286A" w:rsidR="000D0861" w:rsidRPr="000D0861" w:rsidRDefault="000D0861" w:rsidP="000D0861">
      <w:pPr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0D0861">
        <w:rPr>
          <w:rFonts w:ascii="Trebuchet MS" w:hAnsi="Trebuchet MS"/>
          <w:bCs/>
          <w:sz w:val="20"/>
          <w:szCs w:val="20"/>
          <w:lang w:val="pt-BR"/>
        </w:rPr>
        <w:t xml:space="preserve">O candidato acima identificado, após ter formalizado pedido de vistas da Avaliação Curricular e analisado o resultado preliminar divulgado, vem interpor o presente recurso administrativo contra a pontuação atribuída na </w:t>
      </w:r>
      <w:r w:rsidRPr="000D0861">
        <w:rPr>
          <w:rFonts w:ascii="Trebuchet MS" w:hAnsi="Trebuchet MS"/>
          <w:b/>
          <w:bCs/>
          <w:sz w:val="20"/>
          <w:szCs w:val="20"/>
          <w:lang w:val="pt-BR"/>
        </w:rPr>
        <w:t>Avaliação Curricular</w:t>
      </w:r>
      <w:r w:rsidRPr="000D0861">
        <w:rPr>
          <w:rFonts w:ascii="Trebuchet MS" w:hAnsi="Trebuchet MS"/>
          <w:bCs/>
          <w:sz w:val="20"/>
          <w:szCs w:val="20"/>
          <w:lang w:val="pt-BR"/>
        </w:rPr>
        <w:t>.</w:t>
      </w:r>
    </w:p>
    <w:p w14:paraId="31C8B4A3" w14:textId="77777777" w:rsidR="000D0861" w:rsidRPr="000D0861" w:rsidRDefault="000D0861" w:rsidP="000D0861">
      <w:pPr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0D0861">
        <w:rPr>
          <w:rFonts w:ascii="Trebuchet MS" w:hAnsi="Trebuchet MS"/>
          <w:bCs/>
          <w:sz w:val="20"/>
          <w:szCs w:val="20"/>
          <w:lang w:val="pt-BR"/>
        </w:rPr>
        <w:pict w14:anchorId="19C2A767">
          <v:rect id="_x0000_i1228" style="width:0;height:1.5pt" o:hralign="center" o:hrstd="t" o:hr="t" fillcolor="#a0a0a0" stroked="f"/>
        </w:pict>
      </w:r>
    </w:p>
    <w:p w14:paraId="7BC6AFFF" w14:textId="77777777" w:rsidR="000D0861" w:rsidRPr="000D0861" w:rsidRDefault="000D0861" w:rsidP="000D0861">
      <w:pPr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0D0861">
        <w:rPr>
          <w:rFonts w:ascii="Trebuchet MS" w:hAnsi="Trebuchet MS"/>
          <w:b/>
          <w:bCs/>
          <w:sz w:val="20"/>
          <w:szCs w:val="20"/>
          <w:lang w:val="pt-BR"/>
        </w:rPr>
        <w:t>3. DA DELIMITAÇÃO E CONFORMIDADE RECURSAL</w:t>
      </w:r>
    </w:p>
    <w:p w14:paraId="105AC13A" w14:textId="77777777" w:rsidR="000D0861" w:rsidRPr="000D0861" w:rsidRDefault="000D0861" w:rsidP="000D0861">
      <w:pPr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0D0861">
        <w:rPr>
          <w:rFonts w:ascii="Trebuchet MS" w:hAnsi="Trebuchet MS"/>
          <w:bCs/>
          <w:sz w:val="20"/>
          <w:szCs w:val="20"/>
          <w:lang w:val="pt-BR"/>
        </w:rPr>
        <w:t>O candidato declara estar ciente de que:</w:t>
      </w:r>
    </w:p>
    <w:p w14:paraId="04B37DA7" w14:textId="77777777" w:rsidR="000D0861" w:rsidRPr="000D0861" w:rsidRDefault="000D0861" w:rsidP="000D0861">
      <w:pPr>
        <w:numPr>
          <w:ilvl w:val="0"/>
          <w:numId w:val="2"/>
        </w:numPr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0D0861">
        <w:rPr>
          <w:rFonts w:ascii="Trebuchet MS" w:hAnsi="Trebuchet MS"/>
          <w:bCs/>
          <w:sz w:val="20"/>
          <w:szCs w:val="20"/>
          <w:lang w:val="pt-BR"/>
        </w:rPr>
        <w:t>O presente recurso limita-se à reavaliação de documentos já apresentados no ato da inscrição;</w:t>
      </w:r>
    </w:p>
    <w:p w14:paraId="74E83041" w14:textId="77777777" w:rsidR="000D0861" w:rsidRPr="000D0861" w:rsidRDefault="000D0861" w:rsidP="000D0861">
      <w:pPr>
        <w:numPr>
          <w:ilvl w:val="0"/>
          <w:numId w:val="2"/>
        </w:numPr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0D0861">
        <w:rPr>
          <w:rFonts w:ascii="Trebuchet MS" w:hAnsi="Trebuchet MS"/>
          <w:bCs/>
          <w:sz w:val="20"/>
          <w:szCs w:val="20"/>
          <w:lang w:val="pt-BR"/>
        </w:rPr>
        <w:t>Não é admitida a juntada de novos documentos;</w:t>
      </w:r>
    </w:p>
    <w:p w14:paraId="0A901D7C" w14:textId="77777777" w:rsidR="000D0861" w:rsidRPr="000D0861" w:rsidRDefault="000D0861" w:rsidP="000D0861">
      <w:pPr>
        <w:numPr>
          <w:ilvl w:val="0"/>
          <w:numId w:val="2"/>
        </w:numPr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0D0861">
        <w:rPr>
          <w:rFonts w:ascii="Trebuchet MS" w:hAnsi="Trebuchet MS"/>
          <w:bCs/>
          <w:sz w:val="20"/>
          <w:szCs w:val="20"/>
          <w:lang w:val="pt-BR"/>
        </w:rPr>
        <w:t>Não é possível pleitear pontuação referente a títulos não entregues tempestivamente;</w:t>
      </w:r>
    </w:p>
    <w:p w14:paraId="55C7D8DD" w14:textId="77777777" w:rsidR="000D0861" w:rsidRPr="000D0861" w:rsidRDefault="000D0861" w:rsidP="000D0861">
      <w:pPr>
        <w:numPr>
          <w:ilvl w:val="0"/>
          <w:numId w:val="2"/>
        </w:numPr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0D0861">
        <w:rPr>
          <w:rFonts w:ascii="Trebuchet MS" w:hAnsi="Trebuchet MS"/>
          <w:bCs/>
          <w:sz w:val="20"/>
          <w:szCs w:val="20"/>
          <w:lang w:val="pt-BR"/>
        </w:rPr>
        <w:t>O recurso deve restringir-se à alegação de erro material, erro de cálculo ou interpretação inadequada de documento constante no Protocolo de Entrega de Documentação.</w:t>
      </w:r>
    </w:p>
    <w:p w14:paraId="5D56865E" w14:textId="77777777" w:rsidR="000D0861" w:rsidRPr="000D0861" w:rsidRDefault="000D0861" w:rsidP="000D0861">
      <w:pPr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0D0861">
        <w:rPr>
          <w:rFonts w:ascii="Trebuchet MS" w:hAnsi="Trebuchet MS"/>
          <w:bCs/>
          <w:sz w:val="20"/>
          <w:szCs w:val="20"/>
          <w:lang w:val="pt-BR"/>
        </w:rPr>
        <w:pict w14:anchorId="5B9CD3D0">
          <v:rect id="_x0000_i1229" style="width:0;height:1.5pt" o:hralign="center" o:hrstd="t" o:hr="t" fillcolor="#a0a0a0" stroked="f"/>
        </w:pict>
      </w:r>
    </w:p>
    <w:p w14:paraId="5B6DB729" w14:textId="77777777" w:rsidR="000D0861" w:rsidRPr="000D0861" w:rsidRDefault="000D0861" w:rsidP="000D0861">
      <w:pPr>
        <w:jc w:val="both"/>
        <w:rPr>
          <w:rFonts w:ascii="Trebuchet MS" w:hAnsi="Trebuchet MS"/>
          <w:b/>
          <w:bCs/>
          <w:sz w:val="20"/>
          <w:szCs w:val="20"/>
          <w:lang w:val="pt-BR"/>
        </w:rPr>
      </w:pPr>
      <w:r w:rsidRPr="000D0861">
        <w:rPr>
          <w:rFonts w:ascii="Trebuchet MS" w:hAnsi="Trebuchet MS"/>
          <w:b/>
          <w:bCs/>
          <w:sz w:val="20"/>
          <w:szCs w:val="20"/>
          <w:lang w:val="pt-BR"/>
        </w:rPr>
        <w:t>4. ITENS OBJETO DE CONTESTAÇÃO</w:t>
      </w:r>
    </w:p>
    <w:p w14:paraId="3F432C68" w14:textId="77777777" w:rsidR="000D0861" w:rsidRPr="000D0861" w:rsidRDefault="000D0861" w:rsidP="000D0861">
      <w:pPr>
        <w:jc w:val="both"/>
        <w:rPr>
          <w:rFonts w:ascii="Trebuchet MS" w:hAnsi="Trebuchet MS"/>
          <w:sz w:val="20"/>
          <w:szCs w:val="20"/>
        </w:rPr>
      </w:pPr>
      <w:r w:rsidRPr="000D0861">
        <w:rPr>
          <w:rFonts w:ascii="Trebuchet MS" w:hAnsi="Trebuchet MS"/>
          <w:sz w:val="20"/>
          <w:szCs w:val="20"/>
        </w:rPr>
        <w:t>O recurso versa especificamente sobre o(s) seguinte(s) item(ns) da Tabela de Títulos:</w:t>
      </w:r>
    </w:p>
    <w:p w14:paraId="43354F8E" w14:textId="77777777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 w:rsidRPr="000D0861">
        <w:rPr>
          <w:rFonts w:ascii="Trebuchet MS" w:hAnsi="Trebuchet MS"/>
          <w:sz w:val="20"/>
          <w:szCs w:val="20"/>
        </w:rPr>
        <w:t>Item da Tabela:__________________________________________________</w:t>
      </w:r>
    </w:p>
    <w:p w14:paraId="6F39DD1D" w14:textId="77777777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2"/>
          <w:szCs w:val="12"/>
        </w:rPr>
      </w:pPr>
    </w:p>
    <w:p w14:paraId="19E49C45" w14:textId="77777777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 w:rsidRPr="000D0861">
        <w:rPr>
          <w:rFonts w:ascii="Trebuchet MS" w:hAnsi="Trebuchet MS"/>
          <w:sz w:val="20"/>
          <w:szCs w:val="20"/>
        </w:rPr>
        <w:t>Subitem: _______________________________________________________</w:t>
      </w:r>
    </w:p>
    <w:p w14:paraId="724BCAEB" w14:textId="77777777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0"/>
          <w:szCs w:val="10"/>
        </w:rPr>
      </w:pPr>
    </w:p>
    <w:p w14:paraId="60B4A0FD" w14:textId="341F3B26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 w:rsidRPr="000D0861">
        <w:rPr>
          <w:rFonts w:ascii="Trebuchet MS" w:hAnsi="Trebuchet MS"/>
          <w:sz w:val="20"/>
          <w:szCs w:val="20"/>
        </w:rPr>
        <w:t xml:space="preserve">Documento Comprobatório: __________________________________________________________________________ </w:t>
      </w:r>
      <w:r w:rsidRPr="000D0861">
        <w:rPr>
          <w:rFonts w:ascii="Trebuchet MS" w:hAnsi="Trebuchet MS"/>
          <w:b/>
          <w:sz w:val="18"/>
          <w:szCs w:val="18"/>
        </w:rPr>
        <w:t>(Descrever conforme consta no documento juntado no ato da inscrição)</w:t>
      </w:r>
      <w:r w:rsidRPr="000D0861">
        <w:rPr>
          <w:rFonts w:ascii="Trebuchet MS" w:hAnsi="Trebuchet MS"/>
          <w:sz w:val="18"/>
          <w:szCs w:val="18"/>
        </w:rPr>
        <w:t xml:space="preserve"> </w:t>
      </w:r>
      <w:r w:rsidRPr="000D0861">
        <w:rPr>
          <w:rFonts w:ascii="Trebuchet MS" w:hAnsi="Trebuchet MS"/>
          <w:sz w:val="20"/>
          <w:szCs w:val="20"/>
        </w:rPr>
        <w:t xml:space="preserve"> Anexado no Ato da Inscrição [   ] Sim.    [   ]Não.</w:t>
      </w:r>
    </w:p>
    <w:p w14:paraId="0C91016D" w14:textId="77777777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4"/>
          <w:szCs w:val="14"/>
        </w:rPr>
      </w:pPr>
    </w:p>
    <w:p w14:paraId="31F05B36" w14:textId="77777777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 w:rsidRPr="000D0861">
        <w:rPr>
          <w:rFonts w:ascii="Trebuchet MS" w:hAnsi="Trebuchet MS"/>
          <w:sz w:val="20"/>
          <w:szCs w:val="20"/>
        </w:rPr>
        <w:t>Pontuação Atribuída: ______________________________________________</w:t>
      </w:r>
    </w:p>
    <w:p w14:paraId="6CE7EB53" w14:textId="77777777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2"/>
          <w:szCs w:val="12"/>
        </w:rPr>
      </w:pPr>
    </w:p>
    <w:p w14:paraId="183BBEA6" w14:textId="77777777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 w:rsidRPr="000D0861">
        <w:rPr>
          <w:rFonts w:ascii="Trebuchet MS" w:hAnsi="Trebuchet MS"/>
          <w:sz w:val="20"/>
          <w:szCs w:val="20"/>
        </w:rPr>
        <w:t>Pontuação Pleiteada: _____________________________________________</w:t>
      </w:r>
    </w:p>
    <w:p w14:paraId="470DA492" w14:textId="77777777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14"/>
          <w:szCs w:val="14"/>
        </w:rPr>
      </w:pPr>
    </w:p>
    <w:p w14:paraId="716F4CB4" w14:textId="77777777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  <w:sz w:val="20"/>
          <w:szCs w:val="20"/>
        </w:rPr>
      </w:pPr>
      <w:r w:rsidRPr="000D0861">
        <w:rPr>
          <w:rFonts w:ascii="Trebuchet MS" w:hAnsi="Trebuchet MS"/>
          <w:sz w:val="20"/>
          <w:szCs w:val="20"/>
        </w:rPr>
        <w:t>MOTIVAÇÃO E ARGUMENTAÇÃO</w:t>
      </w:r>
    </w:p>
    <w:p w14:paraId="55DE8329" w14:textId="77777777" w:rsidR="000D0861" w:rsidRPr="000D0861" w:rsidRDefault="000D0861" w:rsidP="000D08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rebuchet MS" w:hAnsi="Trebuchet MS"/>
        </w:rPr>
      </w:pPr>
      <w:r w:rsidRPr="000D0861">
        <w:rPr>
          <w:rFonts w:ascii="Trebuchet MS" w:hAnsi="Trebuchet MS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4E3543B" w14:textId="77777777" w:rsidR="000D0861" w:rsidRPr="000D0861" w:rsidRDefault="000D0861" w:rsidP="000D0861">
      <w:pPr>
        <w:jc w:val="both"/>
        <w:rPr>
          <w:rFonts w:ascii="Trebuchet MS" w:hAnsi="Trebuchet MS"/>
          <w:bCs/>
          <w:sz w:val="20"/>
          <w:szCs w:val="20"/>
          <w:lang w:val="pt-BR"/>
        </w:rPr>
      </w:pPr>
      <w:r w:rsidRPr="000D0861">
        <w:rPr>
          <w:rFonts w:ascii="Trebuchet MS" w:hAnsi="Trebuchet MS"/>
          <w:bCs/>
          <w:sz w:val="20"/>
          <w:szCs w:val="20"/>
          <w:lang w:val="pt-BR"/>
        </w:rPr>
        <w:t>(Replicar o bloco acima quantas vezes forem necessárias.)</w:t>
      </w:r>
    </w:p>
    <w:p w14:paraId="545A99C7" w14:textId="77777777" w:rsidR="000D0861" w:rsidRPr="000D0861" w:rsidRDefault="000D0861" w:rsidP="000D0861">
      <w:pPr>
        <w:jc w:val="both"/>
        <w:rPr>
          <w:rFonts w:ascii="Trebuchet MS" w:hAnsi="Trebuchet MS"/>
        </w:rPr>
      </w:pPr>
    </w:p>
    <w:p w14:paraId="5C56E7BF" w14:textId="77777777" w:rsidR="000D0861" w:rsidRPr="000D0861" w:rsidRDefault="000D0861" w:rsidP="000D0861">
      <w:pPr>
        <w:jc w:val="both"/>
        <w:rPr>
          <w:rFonts w:ascii="Trebuchet MS" w:hAnsi="Trebuchet MS"/>
          <w:b/>
        </w:rPr>
      </w:pPr>
      <w:r w:rsidRPr="000D0861">
        <w:rPr>
          <w:rFonts w:ascii="Trebuchet MS" w:hAnsi="Trebuchet MS"/>
          <w:b/>
        </w:rPr>
        <w:t>5. DO PEDIDO.</w:t>
      </w:r>
    </w:p>
    <w:p w14:paraId="0D056E45" w14:textId="77777777" w:rsidR="000D0861" w:rsidRPr="000D0861" w:rsidRDefault="000D0861" w:rsidP="000D0861">
      <w:pPr>
        <w:jc w:val="both"/>
        <w:rPr>
          <w:rFonts w:ascii="Trebuchet MS" w:hAnsi="Trebuchet MS"/>
        </w:rPr>
      </w:pPr>
      <w:r w:rsidRPr="000D0861">
        <w:rPr>
          <w:rFonts w:ascii="Trebuchet MS" w:hAnsi="Trebuchet MS"/>
        </w:rPr>
        <w:t>Diante do exposto, solicita-se o provimento deste recurso para que seja retificada a pontuação da Análise Curricular.</w:t>
      </w:r>
    </w:p>
    <w:p w14:paraId="2464056A" w14:textId="77777777" w:rsidR="000D0861" w:rsidRPr="000D0861" w:rsidRDefault="000D0861" w:rsidP="000D0861">
      <w:pPr>
        <w:jc w:val="both"/>
        <w:rPr>
          <w:rFonts w:ascii="Trebuchet MS" w:hAnsi="Trebuchet MS"/>
        </w:rPr>
      </w:pPr>
    </w:p>
    <w:p w14:paraId="797F337E" w14:textId="1E130E7E" w:rsidR="000D0861" w:rsidRPr="000D0861" w:rsidRDefault="000D0861" w:rsidP="000D0861">
      <w:pPr>
        <w:jc w:val="both"/>
        <w:rPr>
          <w:rFonts w:ascii="Trebuchet MS" w:hAnsi="Trebuchet MS"/>
        </w:rPr>
      </w:pPr>
      <w:r w:rsidRPr="000D0861">
        <w:rPr>
          <w:rFonts w:ascii="Trebuchet MS" w:hAnsi="Trebuchet MS"/>
        </w:rPr>
        <w:t xml:space="preserve">Local e Data: Erechim/RS, _____ de Março de 2026. </w:t>
      </w:r>
    </w:p>
    <w:p w14:paraId="1FE75C2A" w14:textId="77777777" w:rsidR="000D0861" w:rsidRPr="000D0861" w:rsidRDefault="000D0861" w:rsidP="000D0861">
      <w:pPr>
        <w:jc w:val="both"/>
        <w:rPr>
          <w:rFonts w:ascii="Trebuchet MS" w:hAnsi="Trebuchet MS"/>
        </w:rPr>
      </w:pPr>
    </w:p>
    <w:p w14:paraId="4683CFDC" w14:textId="77777777" w:rsidR="000D0861" w:rsidRPr="000D0861" w:rsidRDefault="000D0861" w:rsidP="000D0861">
      <w:pPr>
        <w:jc w:val="both"/>
        <w:rPr>
          <w:rFonts w:ascii="Trebuchet MS" w:hAnsi="Trebuchet MS"/>
        </w:rPr>
      </w:pPr>
    </w:p>
    <w:p w14:paraId="49CA05CF" w14:textId="77777777" w:rsidR="000D0861" w:rsidRPr="000D0861" w:rsidRDefault="000D0861" w:rsidP="000D0861">
      <w:pPr>
        <w:jc w:val="center"/>
        <w:rPr>
          <w:rFonts w:ascii="Trebuchet MS" w:hAnsi="Trebuchet MS"/>
        </w:rPr>
      </w:pPr>
      <w:r w:rsidRPr="000D0861">
        <w:rPr>
          <w:rFonts w:ascii="Trebuchet MS" w:hAnsi="Trebuchet MS"/>
        </w:rPr>
        <w:t>Assinatura do Candidato (ou Procurador): _________________________________</w:t>
      </w:r>
    </w:p>
    <w:p w14:paraId="4F4D0B73" w14:textId="77777777" w:rsidR="000D0861" w:rsidRPr="000D0861" w:rsidRDefault="000D0861" w:rsidP="000D0861">
      <w:pPr>
        <w:jc w:val="center"/>
        <w:rPr>
          <w:rFonts w:ascii="Trebuchet MS" w:hAnsi="Trebuchet MS"/>
          <w:sz w:val="20"/>
          <w:szCs w:val="20"/>
        </w:rPr>
      </w:pPr>
      <w:r w:rsidRPr="000D0861">
        <w:rPr>
          <w:rFonts w:ascii="Trebuchet MS" w:hAnsi="Trebuchet MS"/>
          <w:sz w:val="20"/>
          <w:szCs w:val="20"/>
        </w:rPr>
        <w:t>(Assinatura legível conforme documento de identidade)</w:t>
      </w:r>
    </w:p>
    <w:p w14:paraId="59BD0E3F" w14:textId="77777777" w:rsidR="000D0861" w:rsidRPr="000D0861" w:rsidRDefault="000D0861" w:rsidP="000D0861">
      <w:pPr>
        <w:jc w:val="both"/>
        <w:rPr>
          <w:rFonts w:ascii="Trebuchet MS" w:hAnsi="Trebuchet MS"/>
        </w:rPr>
      </w:pPr>
    </w:p>
    <w:sectPr w:rsidR="000D0861" w:rsidRPr="000D0861" w:rsidSect="00C23519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F7FB2" w14:textId="77777777" w:rsidR="008171F2" w:rsidRDefault="008171F2" w:rsidP="00C23519">
      <w:r>
        <w:separator/>
      </w:r>
    </w:p>
  </w:endnote>
  <w:endnote w:type="continuationSeparator" w:id="0">
    <w:p w14:paraId="43CA7180" w14:textId="77777777" w:rsidR="008171F2" w:rsidRDefault="008171F2" w:rsidP="00C235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 Narrow" w:hAnsi="Arial Narrow"/>
      </w:rPr>
      <w:id w:val="1323084621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E4E0E3" w14:textId="77777777" w:rsidR="00C23519" w:rsidRPr="000A6A82" w:rsidRDefault="00C23519">
            <w:pPr>
              <w:pStyle w:val="Rodap"/>
              <w:jc w:val="right"/>
              <w:rPr>
                <w:rFonts w:ascii="Arial Narrow" w:hAnsi="Arial Narrow"/>
              </w:rPr>
            </w:pPr>
            <w:r w:rsidRPr="000A6A82">
              <w:rPr>
                <w:rFonts w:ascii="Arial Narrow" w:hAnsi="Arial Narrow"/>
                <w:lang w:val="pt-BR"/>
              </w:rPr>
              <w:t xml:space="preserve">Página </w:t>
            </w:r>
            <w:r w:rsidRPr="000A6A82">
              <w:rPr>
                <w:rFonts w:ascii="Arial Narrow" w:hAnsi="Arial Narrow"/>
                <w:b/>
                <w:bCs/>
              </w:rPr>
              <w:fldChar w:fldCharType="begin"/>
            </w:r>
            <w:r w:rsidRPr="000A6A82">
              <w:rPr>
                <w:rFonts w:ascii="Arial Narrow" w:hAnsi="Arial Narrow"/>
                <w:b/>
                <w:bCs/>
              </w:rPr>
              <w:instrText>PAGE</w:instrText>
            </w:r>
            <w:r w:rsidRPr="000A6A82">
              <w:rPr>
                <w:rFonts w:ascii="Arial Narrow" w:hAnsi="Arial Narrow"/>
                <w:b/>
                <w:bCs/>
              </w:rPr>
              <w:fldChar w:fldCharType="separate"/>
            </w:r>
            <w:r w:rsidR="00B07009">
              <w:rPr>
                <w:rFonts w:ascii="Arial Narrow" w:hAnsi="Arial Narrow"/>
                <w:b/>
                <w:bCs/>
                <w:noProof/>
              </w:rPr>
              <w:t>4</w:t>
            </w:r>
            <w:r w:rsidRPr="000A6A82">
              <w:rPr>
                <w:rFonts w:ascii="Arial Narrow" w:hAnsi="Arial Narrow"/>
                <w:b/>
                <w:bCs/>
              </w:rPr>
              <w:fldChar w:fldCharType="end"/>
            </w:r>
            <w:r w:rsidRPr="000A6A82">
              <w:rPr>
                <w:rFonts w:ascii="Arial Narrow" w:hAnsi="Arial Narrow"/>
                <w:lang w:val="pt-BR"/>
              </w:rPr>
              <w:t xml:space="preserve"> de </w:t>
            </w:r>
            <w:r w:rsidRPr="000A6A82">
              <w:rPr>
                <w:rFonts w:ascii="Arial Narrow" w:hAnsi="Arial Narrow"/>
                <w:b/>
                <w:bCs/>
              </w:rPr>
              <w:fldChar w:fldCharType="begin"/>
            </w:r>
            <w:r w:rsidRPr="000A6A82">
              <w:rPr>
                <w:rFonts w:ascii="Arial Narrow" w:hAnsi="Arial Narrow"/>
                <w:b/>
                <w:bCs/>
              </w:rPr>
              <w:instrText>NUMPAGES</w:instrText>
            </w:r>
            <w:r w:rsidRPr="000A6A82">
              <w:rPr>
                <w:rFonts w:ascii="Arial Narrow" w:hAnsi="Arial Narrow"/>
                <w:b/>
                <w:bCs/>
              </w:rPr>
              <w:fldChar w:fldCharType="separate"/>
            </w:r>
            <w:r w:rsidR="00B07009">
              <w:rPr>
                <w:rFonts w:ascii="Arial Narrow" w:hAnsi="Arial Narrow"/>
                <w:b/>
                <w:bCs/>
                <w:noProof/>
              </w:rPr>
              <w:t>4</w:t>
            </w:r>
            <w:r w:rsidRPr="000A6A82">
              <w:rPr>
                <w:rFonts w:ascii="Arial Narrow" w:hAnsi="Arial Narrow"/>
                <w:b/>
                <w:bCs/>
              </w:rPr>
              <w:fldChar w:fldCharType="end"/>
            </w:r>
          </w:p>
        </w:sdtContent>
      </w:sdt>
    </w:sdtContent>
  </w:sdt>
  <w:p w14:paraId="2894419A" w14:textId="77777777" w:rsidR="000A6A82" w:rsidRPr="00CB3ADD" w:rsidRDefault="000A6A82">
    <w:pPr>
      <w:pStyle w:val="Rodap"/>
      <w:rPr>
        <w:rFonts w:ascii="Arial Narrow" w:hAnsi="Arial Narrow"/>
      </w:rPr>
    </w:pPr>
    <w:r w:rsidRPr="00CB3ADD">
      <w:rPr>
        <w:rFonts w:ascii="Arial Narrow" w:hAnsi="Arial Narrow"/>
      </w:rPr>
      <w:t>Rubrica do Candidato.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17F97" w14:textId="77777777" w:rsidR="008171F2" w:rsidRDefault="008171F2" w:rsidP="00C23519">
      <w:r>
        <w:separator/>
      </w:r>
    </w:p>
  </w:footnote>
  <w:footnote w:type="continuationSeparator" w:id="0">
    <w:p w14:paraId="792B2F1C" w14:textId="77777777" w:rsidR="008171F2" w:rsidRDefault="008171F2" w:rsidP="00C235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2BDB1" w14:textId="65E8D81C" w:rsidR="001A6A63" w:rsidRDefault="001A6A63">
    <w:pPr>
      <w:pStyle w:val="Cabealho"/>
    </w:pPr>
    <w:r>
      <w:rPr>
        <w:noProof/>
      </w:rPr>
      <w:drawing>
        <wp:inline distT="0" distB="0" distL="0" distR="0" wp14:anchorId="0AFFA659" wp14:editId="0C9D5BA2">
          <wp:extent cx="6178276" cy="428625"/>
          <wp:effectExtent l="0" t="0" r="0" b="0"/>
          <wp:docPr id="1347812681" name="Gráfico 13478126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9472" cy="434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38FB98" w14:textId="77777777" w:rsidR="001A6A63" w:rsidRDefault="001A6A6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4F0C50"/>
    <w:multiLevelType w:val="multilevel"/>
    <w:tmpl w:val="1E063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BE6E84"/>
    <w:multiLevelType w:val="hybridMultilevel"/>
    <w:tmpl w:val="A0B4904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434883">
    <w:abstractNumId w:val="1"/>
  </w:num>
  <w:num w:numId="2" w16cid:durableId="863398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1B9"/>
    <w:rsid w:val="00005744"/>
    <w:rsid w:val="00014DD0"/>
    <w:rsid w:val="000A6A82"/>
    <w:rsid w:val="000D0861"/>
    <w:rsid w:val="000D6F0A"/>
    <w:rsid w:val="0011428D"/>
    <w:rsid w:val="00121D29"/>
    <w:rsid w:val="00170B04"/>
    <w:rsid w:val="001A6A63"/>
    <w:rsid w:val="00267C76"/>
    <w:rsid w:val="003F3551"/>
    <w:rsid w:val="00426D94"/>
    <w:rsid w:val="004427FC"/>
    <w:rsid w:val="004B2322"/>
    <w:rsid w:val="004F51F2"/>
    <w:rsid w:val="00577BC4"/>
    <w:rsid w:val="006944D4"/>
    <w:rsid w:val="00741641"/>
    <w:rsid w:val="008171F2"/>
    <w:rsid w:val="00903768"/>
    <w:rsid w:val="009321B9"/>
    <w:rsid w:val="00AA53B7"/>
    <w:rsid w:val="00AB3200"/>
    <w:rsid w:val="00AC3A9A"/>
    <w:rsid w:val="00AD6824"/>
    <w:rsid w:val="00B07009"/>
    <w:rsid w:val="00C12179"/>
    <w:rsid w:val="00C23519"/>
    <w:rsid w:val="00CB3ADD"/>
    <w:rsid w:val="00DE5534"/>
    <w:rsid w:val="00E06BAA"/>
    <w:rsid w:val="00E218A3"/>
    <w:rsid w:val="00F5659B"/>
    <w:rsid w:val="00F60CBD"/>
    <w:rsid w:val="00F73959"/>
    <w:rsid w:val="00F957FF"/>
    <w:rsid w:val="00FB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AD1929D"/>
  <w15:chartTrackingRefBased/>
  <w15:docId w15:val="{EAEBCA2F-55B0-4EB5-9C1D-6C345E2C7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321B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21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321B9"/>
  </w:style>
  <w:style w:type="paragraph" w:customStyle="1" w:styleId="Default">
    <w:name w:val="Default"/>
    <w:rsid w:val="009321B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1428D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235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23519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C235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23519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9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445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Avaliador</dc:creator>
  <cp:keywords/>
  <dc:description/>
  <cp:lastModifiedBy>Giseli Maria Rodrigues</cp:lastModifiedBy>
  <cp:revision>3</cp:revision>
  <dcterms:created xsi:type="dcterms:W3CDTF">2026-02-12T10:20:00Z</dcterms:created>
  <dcterms:modified xsi:type="dcterms:W3CDTF">2026-02-26T14:57:00Z</dcterms:modified>
</cp:coreProperties>
</file>